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22C" w:rsidRPr="0015692F" w:rsidRDefault="0012122C" w:rsidP="0015692F">
      <w:pPr>
        <w:spacing w:line="276" w:lineRule="auto"/>
        <w:rPr>
          <w:rFonts w:eastAsia="Times New Roman" w:cstheme="minorHAnsi"/>
          <w:b/>
          <w:bCs/>
          <w:color w:val="2F5496" w:themeColor="accent1" w:themeShade="BF"/>
          <w:lang w:eastAsia="pl-PL"/>
        </w:rPr>
      </w:pPr>
    </w:p>
    <w:p w:rsidR="0015692F" w:rsidRPr="0015692F" w:rsidRDefault="0015692F" w:rsidP="0015692F">
      <w:pPr>
        <w:spacing w:line="276" w:lineRule="auto"/>
        <w:jc w:val="center"/>
        <w:rPr>
          <w:rFonts w:eastAsia="Times New Roman" w:cstheme="minorHAnsi"/>
          <w:b/>
          <w:bCs/>
          <w:color w:val="2F5496" w:themeColor="accent1" w:themeShade="BF"/>
          <w:sz w:val="28"/>
          <w:szCs w:val="28"/>
          <w:lang w:eastAsia="pl-PL"/>
        </w:rPr>
      </w:pPr>
      <w:r w:rsidRPr="0015692F">
        <w:rPr>
          <w:rFonts w:eastAsia="Times New Roman" w:cstheme="minorHAnsi"/>
          <w:b/>
          <w:bCs/>
          <w:color w:val="2F5496" w:themeColor="accent1" w:themeShade="BF"/>
          <w:sz w:val="28"/>
          <w:szCs w:val="28"/>
          <w:lang w:eastAsia="pl-PL"/>
        </w:rPr>
        <w:t>REGULAMIN</w:t>
      </w:r>
    </w:p>
    <w:p w:rsidR="0015692F" w:rsidRPr="0015692F" w:rsidRDefault="0015692F" w:rsidP="00AA014A">
      <w:pPr>
        <w:spacing w:line="276" w:lineRule="auto"/>
        <w:jc w:val="center"/>
        <w:rPr>
          <w:rFonts w:eastAsia="Times New Roman" w:cstheme="minorHAnsi"/>
          <w:b/>
          <w:bCs/>
          <w:color w:val="2F5496" w:themeColor="accent1" w:themeShade="BF"/>
          <w:lang w:eastAsia="pl-PL"/>
        </w:rPr>
      </w:pPr>
    </w:p>
    <w:p w:rsidR="0012122C" w:rsidRPr="0015692F" w:rsidRDefault="0012122C" w:rsidP="00AA014A">
      <w:pPr>
        <w:spacing w:line="276" w:lineRule="auto"/>
        <w:jc w:val="center"/>
        <w:rPr>
          <w:rFonts w:eastAsia="Times New Roman" w:cstheme="minorHAnsi"/>
          <w:b/>
          <w:bCs/>
          <w:color w:val="2F5496" w:themeColor="accent1" w:themeShade="BF"/>
          <w:lang w:eastAsia="pl-PL"/>
        </w:rPr>
      </w:pPr>
      <w:r w:rsidRPr="0015692F">
        <w:rPr>
          <w:rFonts w:eastAsia="Times New Roman" w:cstheme="minorHAnsi"/>
          <w:b/>
          <w:bCs/>
          <w:color w:val="2F5496" w:themeColor="accent1" w:themeShade="BF"/>
          <w:lang w:eastAsia="pl-PL"/>
        </w:rPr>
        <w:t xml:space="preserve">WARUNKI </w:t>
      </w:r>
      <w:r w:rsidR="00CF52E9" w:rsidRPr="0015692F">
        <w:rPr>
          <w:rFonts w:eastAsia="Times New Roman" w:cstheme="minorHAnsi"/>
          <w:b/>
          <w:bCs/>
          <w:color w:val="2F5496" w:themeColor="accent1" w:themeShade="BF"/>
          <w:lang w:eastAsia="pl-PL"/>
        </w:rPr>
        <w:t xml:space="preserve">PRZEBYWANIA NA TERENIE ARBORETUM </w:t>
      </w:r>
      <w:r w:rsidRPr="0015692F">
        <w:rPr>
          <w:rFonts w:eastAsia="Times New Roman" w:cstheme="minorHAnsi"/>
          <w:b/>
          <w:bCs/>
          <w:color w:val="2F5496" w:themeColor="accent1" w:themeShade="BF"/>
          <w:lang w:eastAsia="pl-PL"/>
        </w:rPr>
        <w:t xml:space="preserve">PODCZAS </w:t>
      </w:r>
      <w:r w:rsidR="00AA014A" w:rsidRPr="0015692F">
        <w:rPr>
          <w:rFonts w:eastAsia="Times New Roman" w:cstheme="minorHAnsi"/>
          <w:b/>
          <w:bCs/>
          <w:color w:val="2F5496" w:themeColor="accent1" w:themeShade="BF"/>
          <w:lang w:eastAsia="pl-PL"/>
        </w:rPr>
        <w:t xml:space="preserve">WYDARZEŃ ORGANIZOWANYCH PRZEZ </w:t>
      </w:r>
      <w:r w:rsidRPr="0015692F">
        <w:rPr>
          <w:rFonts w:eastAsia="Times New Roman" w:cstheme="minorHAnsi"/>
          <w:b/>
          <w:bCs/>
          <w:color w:val="2F5496" w:themeColor="accent1" w:themeShade="BF"/>
          <w:lang w:eastAsia="pl-PL"/>
        </w:rPr>
        <w:t>EUROPEJSKIE CENTRUM MUZYKI KRZYSZTOFA PENDERECKIEGO</w:t>
      </w:r>
    </w:p>
    <w:p w:rsidR="007A2211" w:rsidRPr="0015692F" w:rsidRDefault="00CF52E9" w:rsidP="0015692F">
      <w:pPr>
        <w:spacing w:line="276" w:lineRule="auto"/>
        <w:jc w:val="center"/>
        <w:rPr>
          <w:rFonts w:eastAsia="Times New Roman" w:cstheme="minorHAnsi"/>
          <w:color w:val="2F5496" w:themeColor="accent1" w:themeShade="BF"/>
          <w:lang w:eastAsia="pl-PL"/>
        </w:rPr>
      </w:pPr>
      <w:r w:rsidRPr="0015692F">
        <w:rPr>
          <w:rFonts w:eastAsia="Times New Roman" w:cstheme="minorHAnsi"/>
          <w:b/>
          <w:bCs/>
          <w:color w:val="2F5496" w:themeColor="accent1" w:themeShade="BF"/>
          <w:lang w:eastAsia="pl-PL"/>
        </w:rPr>
        <w:t xml:space="preserve">PODCZAS TRWANIA </w:t>
      </w:r>
      <w:r w:rsidR="00C119B8" w:rsidRPr="0015692F">
        <w:rPr>
          <w:rFonts w:eastAsia="Times New Roman" w:cstheme="minorHAnsi"/>
          <w:b/>
          <w:bCs/>
          <w:color w:val="2F5496" w:themeColor="accent1" w:themeShade="BF"/>
          <w:lang w:eastAsia="pl-PL"/>
        </w:rPr>
        <w:t>EPIDEMII WIRUSA SARS-CoV-2</w:t>
      </w:r>
    </w:p>
    <w:p w:rsidR="007A2211" w:rsidRPr="000E6C78" w:rsidRDefault="007A2211" w:rsidP="004506B3">
      <w:pPr>
        <w:spacing w:line="276" w:lineRule="auto"/>
        <w:jc w:val="center"/>
        <w:rPr>
          <w:rFonts w:eastAsia="Times New Roman" w:cstheme="minorHAnsi"/>
          <w:b/>
          <w:lang w:eastAsia="pl-PL"/>
        </w:rPr>
      </w:pPr>
    </w:p>
    <w:p w:rsidR="007A2211" w:rsidRPr="000E6C78" w:rsidRDefault="00053A2F" w:rsidP="00BD2EBB">
      <w:pPr>
        <w:spacing w:line="360" w:lineRule="auto"/>
        <w:jc w:val="center"/>
        <w:rPr>
          <w:rFonts w:eastAsia="Times New Roman" w:cstheme="minorHAnsi"/>
          <w:b/>
          <w:lang w:eastAsia="pl-PL"/>
        </w:rPr>
      </w:pPr>
      <w:r w:rsidRPr="000E6C78">
        <w:rPr>
          <w:rFonts w:eastAsia="Times New Roman" w:cstheme="minorHAnsi"/>
          <w:b/>
          <w:lang w:eastAsia="pl-PL"/>
        </w:rPr>
        <w:t>§1</w:t>
      </w:r>
    </w:p>
    <w:p w:rsidR="00053A2F" w:rsidRPr="0015692F" w:rsidRDefault="00053A2F" w:rsidP="0075143B">
      <w:pPr>
        <w:numPr>
          <w:ilvl w:val="0"/>
          <w:numId w:val="9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Niniejszy regulamin (zwany dalej „Regulaminem”) zawiera szczególne zasady </w:t>
      </w:r>
      <w:r w:rsidR="002C5C48" w:rsidRPr="0015692F">
        <w:rPr>
          <w:rFonts w:eastAsia="Times New Roman" w:cstheme="minorHAnsi"/>
          <w:sz w:val="22"/>
          <w:szCs w:val="22"/>
          <w:lang w:eastAsia="pl-PL"/>
        </w:rPr>
        <w:t>przebywania na terenie Parku podczas zwiedzania i uczestnictwa w wydarze</w:t>
      </w:r>
      <w:r w:rsidR="00924FE1" w:rsidRPr="0015692F">
        <w:rPr>
          <w:rFonts w:eastAsia="Times New Roman" w:cstheme="minorHAnsi"/>
          <w:sz w:val="22"/>
          <w:szCs w:val="22"/>
          <w:lang w:eastAsia="pl-PL"/>
        </w:rPr>
        <w:t>niach (zwanych dalej</w:t>
      </w:r>
      <w:r w:rsidR="003C0F1D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140987" w:rsidRPr="0015692F">
        <w:rPr>
          <w:rFonts w:eastAsia="Times New Roman" w:cstheme="minorHAnsi"/>
          <w:sz w:val="22"/>
          <w:szCs w:val="22"/>
          <w:lang w:eastAsia="pl-PL"/>
        </w:rPr>
        <w:t>łącznie „Wydarzeniami</w:t>
      </w:r>
      <w:r w:rsidRPr="0015692F">
        <w:rPr>
          <w:rFonts w:eastAsia="Times New Roman" w:cstheme="minorHAnsi"/>
          <w:sz w:val="22"/>
          <w:szCs w:val="22"/>
          <w:lang w:eastAsia="pl-PL"/>
        </w:rPr>
        <w:t>”) organizowanych przez Europejskie Centrum Muzyki Krzysztofa Pendereckiego (zwane dalej „CENTRUM”)</w:t>
      </w:r>
      <w:r w:rsidR="00941913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2A36AD" w:rsidRPr="0015692F">
        <w:rPr>
          <w:rFonts w:eastAsia="Times New Roman" w:cstheme="minorHAnsi"/>
          <w:sz w:val="22"/>
          <w:szCs w:val="22"/>
          <w:lang w:eastAsia="pl-PL"/>
        </w:rPr>
        <w:t>w przestrzeni ARBORETUM</w:t>
      </w:r>
      <w:r w:rsidR="001F51F3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094567" w:rsidRPr="0015692F">
        <w:rPr>
          <w:rFonts w:eastAsia="Times New Roman" w:cstheme="minorHAnsi"/>
          <w:sz w:val="22"/>
          <w:szCs w:val="22"/>
          <w:lang w:eastAsia="pl-PL"/>
        </w:rPr>
        <w:t xml:space="preserve">- </w:t>
      </w:r>
      <w:r w:rsidR="001F51F3" w:rsidRPr="0015692F">
        <w:rPr>
          <w:rFonts w:eastAsia="Times New Roman" w:cstheme="minorHAnsi"/>
          <w:sz w:val="22"/>
          <w:szCs w:val="22"/>
          <w:lang w:eastAsia="pl-PL"/>
        </w:rPr>
        <w:t>Lusławice 1, 32-840 Zakliczyn</w:t>
      </w:r>
      <w:r w:rsidR="00094567" w:rsidRPr="0015692F">
        <w:rPr>
          <w:rFonts w:eastAsia="Times New Roman" w:cstheme="minorHAnsi"/>
          <w:sz w:val="22"/>
          <w:szCs w:val="22"/>
          <w:lang w:eastAsia="pl-PL"/>
        </w:rPr>
        <w:t xml:space="preserve"> (zwane dalej „Parkiem”)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. </w:t>
      </w:r>
    </w:p>
    <w:p w:rsidR="00053A2F" w:rsidRPr="006124AC" w:rsidRDefault="00053A2F" w:rsidP="00BB6305">
      <w:pPr>
        <w:pStyle w:val="Akapitzlist"/>
        <w:shd w:val="clear" w:color="auto" w:fill="FFFFFF"/>
        <w:spacing w:line="360" w:lineRule="auto"/>
        <w:rPr>
          <w:rFonts w:eastAsia="Times New Roman" w:cstheme="minorHAnsi"/>
          <w:color w:val="8496B0" w:themeColor="text2" w:themeTint="99"/>
          <w:sz w:val="22"/>
          <w:szCs w:val="22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Regulamin wprowadza </w:t>
      </w:r>
      <w:r w:rsidR="00941913" w:rsidRPr="0015692F">
        <w:rPr>
          <w:rFonts w:eastAsia="Times New Roman" w:cstheme="minorHAnsi"/>
          <w:sz w:val="22"/>
          <w:szCs w:val="22"/>
          <w:lang w:eastAsia="pl-PL"/>
        </w:rPr>
        <w:t>się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w celu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wdrożenia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wytycznych dla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organizatorów</w:t>
      </w:r>
      <w:bookmarkStart w:id="0" w:name="_GoBack"/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bookmarkEnd w:id="0"/>
      <w:r w:rsidRPr="0015692F">
        <w:rPr>
          <w:rFonts w:eastAsia="Times New Roman" w:cstheme="minorHAnsi"/>
          <w:sz w:val="22"/>
          <w:szCs w:val="22"/>
          <w:lang w:eastAsia="pl-PL"/>
        </w:rPr>
        <w:t xml:space="preserve">imprez kulturalnych i rozrywkowych w trakcie epidemii wirusa SARS-CoV-2 w Polsce wydanych przez Ministerstwo Kultury i Dziedzictwa Narodowego, Ministerstwo Rozwoju oraz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Głównego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Inspektora Sanitarnego,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dostępnych</w:t>
      </w:r>
      <w:r w:rsidR="00BB6305">
        <w:rPr>
          <w:rFonts w:eastAsia="Times New Roman" w:cstheme="minorHAnsi"/>
          <w:sz w:val="22"/>
          <w:szCs w:val="22"/>
          <w:lang w:eastAsia="pl-PL"/>
        </w:rPr>
        <w:t xml:space="preserve"> na stronie</w:t>
      </w:r>
      <w:r w:rsidR="00BB6305" w:rsidRPr="005C35B6">
        <w:rPr>
          <w:rFonts w:eastAsia="Times New Roman" w:cstheme="minorHAnsi"/>
          <w:color w:val="8EAADB" w:themeColor="accent1" w:themeTint="99"/>
          <w:sz w:val="22"/>
          <w:szCs w:val="22"/>
          <w:lang w:eastAsia="pl-PL"/>
        </w:rPr>
        <w:t xml:space="preserve"> </w:t>
      </w:r>
      <w:hyperlink r:id="rId6" w:tgtFrame="_blank" w:history="1">
        <w:r w:rsidR="00BB6305" w:rsidRPr="005C35B6">
          <w:rPr>
            <w:rStyle w:val="Hipercze"/>
            <w:rFonts w:eastAsia="Times New Roman" w:cstheme="minorHAnsi"/>
            <w:color w:val="8EAADB" w:themeColor="accent1" w:themeTint="99"/>
            <w:sz w:val="22"/>
            <w:szCs w:val="22"/>
            <w:u w:val="none"/>
          </w:rPr>
          <w:t>https://www.gov.pl/web/</w:t>
        </w:r>
        <w:r w:rsidR="00BB6305" w:rsidRPr="00110A2B">
          <w:rPr>
            <w:rStyle w:val="Hipercze"/>
            <w:rFonts w:eastAsia="Times New Roman" w:cstheme="minorHAnsi"/>
            <w:color w:val="8EAADB" w:themeColor="accent1" w:themeTint="99"/>
            <w:sz w:val="22"/>
            <w:szCs w:val="22"/>
            <w:u w:val="none"/>
          </w:rPr>
          <w:t>kultura</w:t>
        </w:r>
        <w:r w:rsidR="00BB6305" w:rsidRPr="005C35B6">
          <w:rPr>
            <w:rStyle w:val="Hipercze"/>
            <w:rFonts w:eastAsia="Times New Roman" w:cstheme="minorHAnsi"/>
            <w:color w:val="8EAADB" w:themeColor="accent1" w:themeTint="99"/>
            <w:sz w:val="22"/>
            <w:szCs w:val="22"/>
            <w:u w:val="none"/>
          </w:rPr>
          <w:t>/wytyczne-dla-organizatorow-imprez-kulturalnych-i-rozrywkowych-w-trakcie-epidemii-wirusa-sars-cov-2-w-polsce</w:t>
        </w:r>
      </w:hyperlink>
    </w:p>
    <w:p w:rsidR="000E6C78" w:rsidRPr="0015692F" w:rsidRDefault="00053A2F" w:rsidP="00140987">
      <w:pPr>
        <w:numPr>
          <w:ilvl w:val="0"/>
          <w:numId w:val="9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Uczestnictwo w Wydarzeni</w:t>
      </w:r>
      <w:r w:rsidR="003C0F1D" w:rsidRPr="0015692F">
        <w:rPr>
          <w:rFonts w:eastAsia="Times New Roman" w:cstheme="minorHAnsi"/>
          <w:sz w:val="22"/>
          <w:szCs w:val="22"/>
          <w:lang w:eastAsia="pl-PL"/>
        </w:rPr>
        <w:t>ach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jest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równoznaczne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z akceptacją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poniższego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Regulaminu</w:t>
      </w:r>
      <w:r w:rsidR="00924FE1" w:rsidRPr="0015692F">
        <w:rPr>
          <w:rFonts w:eastAsia="Times New Roman" w:cstheme="minorHAnsi"/>
          <w:sz w:val="22"/>
          <w:szCs w:val="22"/>
          <w:lang w:eastAsia="pl-PL"/>
        </w:rPr>
        <w:t xml:space="preserve"> oraz Regulaminu warunków uczestnictwa w wydarzeniach organizowanych przez Europejskie Centrum Muzyki Krzysztofa Pendereckiego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, </w:t>
      </w:r>
      <w:r w:rsidR="00924FE1" w:rsidRPr="0015692F">
        <w:rPr>
          <w:rFonts w:eastAsia="Times New Roman" w:cstheme="minorHAnsi"/>
          <w:sz w:val="22"/>
          <w:szCs w:val="22"/>
          <w:lang w:eastAsia="pl-PL"/>
        </w:rPr>
        <w:t>których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zapisów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uczestnik </w:t>
      </w:r>
      <w:r w:rsidR="00924FE1" w:rsidRPr="0015692F">
        <w:rPr>
          <w:rFonts w:eastAsia="Times New Roman" w:cstheme="minorHAnsi"/>
          <w:sz w:val="22"/>
          <w:szCs w:val="22"/>
          <w:lang w:eastAsia="pl-PL"/>
        </w:rPr>
        <w:t xml:space="preserve">zobowiązany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jest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przestrzegać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. </w:t>
      </w:r>
    </w:p>
    <w:p w:rsidR="007A2211" w:rsidRPr="000E6C78" w:rsidRDefault="00053A2F" w:rsidP="0075143B">
      <w:pPr>
        <w:spacing w:line="360" w:lineRule="auto"/>
        <w:ind w:left="360"/>
        <w:jc w:val="center"/>
        <w:rPr>
          <w:rFonts w:eastAsia="Times New Roman" w:cstheme="minorHAnsi"/>
          <w:b/>
          <w:lang w:eastAsia="pl-PL"/>
        </w:rPr>
      </w:pPr>
      <w:r w:rsidRPr="000E6C78">
        <w:rPr>
          <w:rFonts w:eastAsia="Times New Roman" w:cstheme="minorHAnsi"/>
          <w:b/>
          <w:lang w:eastAsia="pl-PL"/>
        </w:rPr>
        <w:t>§2</w:t>
      </w:r>
    </w:p>
    <w:p w:rsidR="00F612E7" w:rsidRPr="0015692F" w:rsidRDefault="00F612E7" w:rsidP="0075143B">
      <w:pPr>
        <w:numPr>
          <w:ilvl w:val="0"/>
          <w:numId w:val="33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Każdy </w:t>
      </w:r>
      <w:r w:rsidR="00D4683B" w:rsidRPr="0015692F">
        <w:rPr>
          <w:rFonts w:eastAsia="Times New Roman" w:cstheme="minorHAnsi"/>
          <w:sz w:val="22"/>
          <w:szCs w:val="22"/>
          <w:lang w:eastAsia="pl-PL"/>
        </w:rPr>
        <w:t>uczestnik Wydarzenia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z chwilą zakupu biletu, nie później jednak niż z chwilą wstępu na</w:t>
      </w:r>
      <w:r w:rsidR="001F51F3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teren Parku, wyraża zgodę na postanowienia niniejszego Regulaminu </w:t>
      </w:r>
      <w:r w:rsidR="0012122C" w:rsidRPr="0015692F">
        <w:rPr>
          <w:rFonts w:eastAsia="Times New Roman" w:cstheme="minorHAnsi"/>
          <w:sz w:val="22"/>
          <w:szCs w:val="22"/>
          <w:lang w:eastAsia="pl-PL"/>
        </w:rPr>
        <w:t>oraz Regulaminu</w:t>
      </w:r>
      <w:r w:rsidR="00783097" w:rsidRPr="0015692F">
        <w:rPr>
          <w:rFonts w:eastAsia="Times New Roman" w:cstheme="minorHAnsi"/>
          <w:sz w:val="22"/>
          <w:szCs w:val="22"/>
          <w:lang w:eastAsia="pl-PL"/>
        </w:rPr>
        <w:t xml:space="preserve"> warunków uczestnictwa w W</w:t>
      </w:r>
      <w:r w:rsidR="0012122C" w:rsidRPr="0015692F">
        <w:rPr>
          <w:rFonts w:eastAsia="Times New Roman" w:cstheme="minorHAnsi"/>
          <w:sz w:val="22"/>
          <w:szCs w:val="22"/>
          <w:lang w:eastAsia="pl-PL"/>
        </w:rPr>
        <w:t xml:space="preserve">ydarzeniach organizowanych przez Europejskie Centrum Muzyki Krzysztofa Pendereckiego </w:t>
      </w:r>
      <w:r w:rsidRPr="0015692F">
        <w:rPr>
          <w:rFonts w:eastAsia="Times New Roman" w:cstheme="minorHAnsi"/>
          <w:sz w:val="22"/>
          <w:szCs w:val="22"/>
          <w:lang w:eastAsia="pl-PL"/>
        </w:rPr>
        <w:t>i zobowiązuje</w:t>
      </w:r>
      <w:r w:rsidR="001F51F3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12122C" w:rsidRPr="0015692F">
        <w:rPr>
          <w:rFonts w:eastAsia="Times New Roman" w:cstheme="minorHAnsi"/>
          <w:sz w:val="22"/>
          <w:szCs w:val="22"/>
          <w:lang w:eastAsia="pl-PL"/>
        </w:rPr>
        <w:t>się do ich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przestrzegania.</w:t>
      </w:r>
    </w:p>
    <w:p w:rsidR="00E071E1" w:rsidRPr="0015692F" w:rsidRDefault="00E071E1" w:rsidP="0075143B">
      <w:pPr>
        <w:pStyle w:val="Akapitzlist"/>
        <w:numPr>
          <w:ilvl w:val="0"/>
          <w:numId w:val="33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Przed wydarzeniem organizowanym na terenie Parku, należy zgłosić się do budynku Europejskiego Centrum Muzyki w celu dezynfekcji rąk oraz wypełnienia obowiązkowego oświadczenia o stanie zdrowia. </w:t>
      </w:r>
    </w:p>
    <w:p w:rsidR="00E559B0" w:rsidRPr="0015692F" w:rsidRDefault="00094567" w:rsidP="0015692F">
      <w:pPr>
        <w:pStyle w:val="Akapitzlist"/>
        <w:numPr>
          <w:ilvl w:val="0"/>
          <w:numId w:val="33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Istn</w:t>
      </w:r>
      <w:r w:rsidR="00D4683B" w:rsidRPr="0015692F">
        <w:rPr>
          <w:rFonts w:eastAsia="Times New Roman" w:cstheme="minorHAnsi"/>
          <w:sz w:val="22"/>
          <w:szCs w:val="22"/>
          <w:lang w:eastAsia="pl-PL"/>
        </w:rPr>
        <w:t>ieje możliwość uzyskania pomocy związanej z wejściem na teren Parku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dla osób </w:t>
      </w:r>
      <w:r w:rsidR="00941913" w:rsidRPr="0015692F">
        <w:rPr>
          <w:rFonts w:eastAsia="Times New Roman" w:cstheme="minorHAnsi"/>
          <w:sz w:val="22"/>
          <w:szCs w:val="22"/>
          <w:lang w:eastAsia="pl-PL"/>
        </w:rPr>
        <w:t xml:space="preserve">z </w:t>
      </w:r>
      <w:r w:rsidRPr="0015692F">
        <w:rPr>
          <w:rFonts w:eastAsia="Times New Roman" w:cstheme="minorHAnsi"/>
          <w:sz w:val="22"/>
          <w:szCs w:val="22"/>
          <w:lang w:eastAsia="pl-PL"/>
        </w:rPr>
        <w:t>niepełn</w:t>
      </w:r>
      <w:r w:rsidR="00941913" w:rsidRPr="0015692F">
        <w:rPr>
          <w:rFonts w:eastAsia="Times New Roman" w:cstheme="minorHAnsi"/>
          <w:sz w:val="22"/>
          <w:szCs w:val="22"/>
          <w:lang w:eastAsia="pl-PL"/>
        </w:rPr>
        <w:t>osprawnością</w:t>
      </w:r>
      <w:r w:rsidRPr="0015692F">
        <w:rPr>
          <w:rFonts w:eastAsia="Times New Roman" w:cstheme="minorHAnsi"/>
          <w:sz w:val="22"/>
          <w:szCs w:val="22"/>
          <w:lang w:eastAsia="pl-PL"/>
        </w:rPr>
        <w:t>.</w:t>
      </w:r>
      <w:r w:rsidR="00941913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941913" w:rsidRPr="0015692F">
        <w:rPr>
          <w:rFonts w:eastAsia="Times New Roman" w:cstheme="minorHAnsi"/>
          <w:sz w:val="22"/>
          <w:szCs w:val="22"/>
          <w:lang w:eastAsia="pl-PL"/>
        </w:rPr>
        <w:t xml:space="preserve">Potrzebę takiej pomocy należy </w:t>
      </w:r>
      <w:r w:rsidRPr="0015692F">
        <w:rPr>
          <w:rFonts w:eastAsia="Times New Roman" w:cstheme="minorHAnsi"/>
          <w:sz w:val="22"/>
          <w:szCs w:val="22"/>
          <w:lang w:eastAsia="pl-PL"/>
        </w:rPr>
        <w:t>zgłosić w biurze CENTRUM</w:t>
      </w:r>
      <w:r w:rsidR="00941913" w:rsidRPr="0015692F">
        <w:rPr>
          <w:rFonts w:eastAsia="Times New Roman" w:cstheme="minorHAnsi"/>
          <w:sz w:val="22"/>
          <w:szCs w:val="22"/>
          <w:lang w:eastAsia="pl-PL"/>
        </w:rPr>
        <w:t xml:space="preserve"> przed planowaną wizytą</w:t>
      </w:r>
      <w:r w:rsidRPr="0015692F">
        <w:rPr>
          <w:rFonts w:eastAsia="Times New Roman" w:cstheme="minorHAnsi"/>
          <w:sz w:val="22"/>
          <w:szCs w:val="22"/>
          <w:lang w:eastAsia="pl-PL"/>
        </w:rPr>
        <w:t>.</w:t>
      </w:r>
    </w:p>
    <w:p w:rsidR="002874D5" w:rsidRPr="0015692F" w:rsidRDefault="004506B3" w:rsidP="0075143B">
      <w:pPr>
        <w:pStyle w:val="Akapitzlist"/>
        <w:numPr>
          <w:ilvl w:val="0"/>
          <w:numId w:val="33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Szczegółowe informacje dotyczące działalności Parku oraz </w:t>
      </w:r>
      <w:r w:rsidR="005F2841" w:rsidRPr="0015692F">
        <w:rPr>
          <w:rFonts w:eastAsia="Times New Roman" w:cstheme="minorHAnsi"/>
          <w:sz w:val="22"/>
          <w:szCs w:val="22"/>
          <w:lang w:eastAsia="pl-PL"/>
        </w:rPr>
        <w:t xml:space="preserve">organizowanych w nim </w:t>
      </w:r>
      <w:r w:rsidRPr="0015692F">
        <w:rPr>
          <w:rFonts w:eastAsia="Times New Roman" w:cstheme="minorHAnsi"/>
          <w:sz w:val="22"/>
          <w:szCs w:val="22"/>
          <w:lang w:eastAsia="pl-PL"/>
        </w:rPr>
        <w:t>Wydarz</w:t>
      </w:r>
      <w:r w:rsidR="005F2841" w:rsidRPr="0015692F">
        <w:rPr>
          <w:rFonts w:eastAsia="Times New Roman" w:cstheme="minorHAnsi"/>
          <w:sz w:val="22"/>
          <w:szCs w:val="22"/>
          <w:lang w:eastAsia="pl-PL"/>
        </w:rPr>
        <w:t>eń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, godzin otwarcia, biletów oraz czasowego wyłączenia dostępności </w:t>
      </w:r>
      <w:r w:rsidR="003E3DDE" w:rsidRPr="0015692F">
        <w:rPr>
          <w:rFonts w:eastAsia="Times New Roman" w:cstheme="minorHAnsi"/>
          <w:sz w:val="22"/>
          <w:szCs w:val="22"/>
          <w:lang w:eastAsia="pl-PL"/>
        </w:rPr>
        <w:t xml:space="preserve">Parku </w:t>
      </w:r>
      <w:r w:rsidRPr="0015692F">
        <w:rPr>
          <w:rFonts w:eastAsia="Times New Roman" w:cstheme="minorHAnsi"/>
          <w:sz w:val="22"/>
          <w:szCs w:val="22"/>
          <w:lang w:eastAsia="pl-PL"/>
        </w:rPr>
        <w:t>dla Z</w:t>
      </w:r>
      <w:r w:rsidR="003E3DDE" w:rsidRPr="0015692F">
        <w:rPr>
          <w:rFonts w:eastAsia="Times New Roman" w:cstheme="minorHAnsi"/>
          <w:sz w:val="22"/>
          <w:szCs w:val="22"/>
          <w:lang w:eastAsia="pl-PL"/>
        </w:rPr>
        <w:t xml:space="preserve">wiedzających, </w:t>
      </w:r>
      <w:r w:rsidRPr="0015692F">
        <w:rPr>
          <w:rFonts w:eastAsia="Times New Roman" w:cstheme="minorHAnsi"/>
          <w:sz w:val="22"/>
          <w:szCs w:val="22"/>
          <w:lang w:eastAsia="pl-PL"/>
        </w:rPr>
        <w:t>zamieszczane są na stronie internetowej CENTRUM.</w:t>
      </w:r>
      <w:r w:rsidR="002874D5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</w:p>
    <w:p w:rsidR="005F2841" w:rsidRPr="0015692F" w:rsidRDefault="005F2841" w:rsidP="0075143B">
      <w:pPr>
        <w:pStyle w:val="Akapitzlist"/>
        <w:numPr>
          <w:ilvl w:val="0"/>
          <w:numId w:val="33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Maksymalna liczba osób </w:t>
      </w:r>
      <w:r w:rsidR="002874D5" w:rsidRPr="0015692F">
        <w:rPr>
          <w:rFonts w:eastAsia="Times New Roman" w:cstheme="minorHAnsi"/>
          <w:sz w:val="22"/>
          <w:szCs w:val="22"/>
          <w:lang w:eastAsia="pl-PL"/>
        </w:rPr>
        <w:t>prz</w:t>
      </w:r>
      <w:r w:rsidRPr="0015692F">
        <w:rPr>
          <w:rFonts w:eastAsia="Times New Roman" w:cstheme="minorHAnsi"/>
          <w:sz w:val="22"/>
          <w:szCs w:val="22"/>
          <w:lang w:eastAsia="pl-PL"/>
        </w:rPr>
        <w:t>ebywających w tym samym czasie na terenie</w:t>
      </w:r>
      <w:r w:rsidR="002874D5" w:rsidRPr="0015692F">
        <w:rPr>
          <w:rFonts w:eastAsia="Times New Roman" w:cstheme="minorHAnsi"/>
          <w:sz w:val="22"/>
          <w:szCs w:val="22"/>
          <w:lang w:eastAsia="pl-PL"/>
        </w:rPr>
        <w:t xml:space="preserve"> Parku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jest ustalana indywidualnie dla danego wydarzenia, co jest związane z </w:t>
      </w:r>
      <w:r w:rsidR="00027274" w:rsidRPr="0015692F">
        <w:rPr>
          <w:rFonts w:eastAsia="Times New Roman" w:cstheme="minorHAnsi"/>
          <w:sz w:val="22"/>
          <w:szCs w:val="22"/>
          <w:lang w:eastAsia="pl-PL"/>
        </w:rPr>
        <w:t>zapewnienie</w:t>
      </w:r>
      <w:r w:rsidRPr="0015692F">
        <w:rPr>
          <w:rFonts w:eastAsia="Times New Roman" w:cstheme="minorHAnsi"/>
          <w:sz w:val="22"/>
          <w:szCs w:val="22"/>
          <w:lang w:eastAsia="pl-PL"/>
        </w:rPr>
        <w:t>m bezpieczeństwa i ochrony</w:t>
      </w:r>
      <w:r w:rsidR="00027274" w:rsidRPr="0015692F">
        <w:rPr>
          <w:rFonts w:eastAsia="Times New Roman" w:cstheme="minorHAnsi"/>
          <w:sz w:val="22"/>
          <w:szCs w:val="22"/>
          <w:lang w:eastAsia="pl-PL"/>
        </w:rPr>
        <w:t xml:space="preserve"> z</w:t>
      </w:r>
      <w:r w:rsidRPr="0015692F">
        <w:rPr>
          <w:rFonts w:eastAsia="Times New Roman" w:cstheme="minorHAnsi"/>
          <w:sz w:val="22"/>
          <w:szCs w:val="22"/>
          <w:lang w:eastAsia="pl-PL"/>
        </w:rPr>
        <w:t>drowia Zwiedzających i pracowników Centrum.</w:t>
      </w:r>
    </w:p>
    <w:p w:rsidR="00BD2EBB" w:rsidRPr="000E6C78" w:rsidRDefault="00BD2EBB" w:rsidP="0075143B">
      <w:pPr>
        <w:pStyle w:val="Akapitzlist"/>
        <w:spacing w:line="360" w:lineRule="auto"/>
        <w:jc w:val="both"/>
        <w:rPr>
          <w:rFonts w:eastAsia="Times New Roman" w:cstheme="minorHAnsi"/>
          <w:lang w:eastAsia="pl-PL"/>
        </w:rPr>
      </w:pPr>
    </w:p>
    <w:p w:rsidR="00053A2F" w:rsidRPr="00F10E36" w:rsidRDefault="00053A2F" w:rsidP="0075143B">
      <w:pPr>
        <w:spacing w:line="360" w:lineRule="auto"/>
        <w:ind w:left="720"/>
        <w:jc w:val="center"/>
        <w:rPr>
          <w:rFonts w:eastAsia="Times New Roman" w:cstheme="minorHAnsi"/>
          <w:b/>
          <w:lang w:eastAsia="pl-PL"/>
        </w:rPr>
      </w:pPr>
      <w:r w:rsidRPr="000E6C78">
        <w:rPr>
          <w:rFonts w:eastAsia="Times New Roman" w:cstheme="minorHAnsi"/>
          <w:b/>
          <w:lang w:eastAsia="pl-PL"/>
        </w:rPr>
        <w:t>§3</w:t>
      </w:r>
    </w:p>
    <w:p w:rsidR="0000360F" w:rsidRPr="0015692F" w:rsidRDefault="0000360F" w:rsidP="0000360F">
      <w:pPr>
        <w:pStyle w:val="Akapitzlist"/>
        <w:numPr>
          <w:ilvl w:val="0"/>
          <w:numId w:val="11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Zwiedzanie Arboretum odbywa się w </w:t>
      </w:r>
      <w:r w:rsidR="0070004C">
        <w:rPr>
          <w:rFonts w:eastAsia="Times New Roman" w:cstheme="minorHAnsi"/>
          <w:sz w:val="22"/>
          <w:szCs w:val="22"/>
          <w:lang w:eastAsia="pl-PL"/>
        </w:rPr>
        <w:t xml:space="preserve">formie zorganizowanej w </w:t>
      </w:r>
      <w:r w:rsidRPr="0015692F">
        <w:rPr>
          <w:rFonts w:eastAsia="Times New Roman" w:cstheme="minorHAnsi"/>
          <w:sz w:val="22"/>
          <w:szCs w:val="22"/>
          <w:lang w:eastAsia="pl-PL"/>
        </w:rPr>
        <w:t>niedziele</w:t>
      </w:r>
      <w:r w:rsidR="0070004C">
        <w:rPr>
          <w:rFonts w:eastAsia="Times New Roman" w:cstheme="minorHAnsi"/>
          <w:sz w:val="22"/>
          <w:szCs w:val="22"/>
          <w:lang w:eastAsia="pl-PL"/>
        </w:rPr>
        <w:t>, połączone jest ze zwiedzaniem ekspozycji multimedialnej, które rozpoczyna się o godzinie 14:00.</w:t>
      </w:r>
    </w:p>
    <w:p w:rsidR="00BD2EBB" w:rsidRPr="0015692F" w:rsidRDefault="00053A2F" w:rsidP="0075143B">
      <w:pPr>
        <w:numPr>
          <w:ilvl w:val="0"/>
          <w:numId w:val="11"/>
        </w:numPr>
        <w:spacing w:line="360" w:lineRule="auto"/>
        <w:ind w:left="714" w:hanging="357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Uczestnik Wydarzenia</w:t>
      </w:r>
      <w:r w:rsidR="0012122C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E071E1" w:rsidRPr="0015692F">
        <w:rPr>
          <w:rFonts w:eastAsia="Times New Roman" w:cstheme="minorHAnsi"/>
          <w:sz w:val="22"/>
          <w:szCs w:val="22"/>
          <w:lang w:eastAsia="pl-PL"/>
        </w:rPr>
        <w:t>jest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E071E1" w:rsidRPr="0015692F">
        <w:rPr>
          <w:rFonts w:eastAsia="Times New Roman" w:cstheme="minorHAnsi"/>
          <w:sz w:val="22"/>
          <w:szCs w:val="22"/>
          <w:lang w:eastAsia="pl-PL"/>
        </w:rPr>
        <w:t>zobowiązany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do przestrzegania </w:t>
      </w:r>
      <w:r w:rsidR="00D44BC1" w:rsidRPr="0015692F">
        <w:rPr>
          <w:rFonts w:eastAsia="Times New Roman" w:cstheme="minorHAnsi"/>
          <w:sz w:val="22"/>
          <w:szCs w:val="22"/>
          <w:lang w:eastAsia="pl-PL"/>
        </w:rPr>
        <w:t>obowiązujących</w:t>
      </w:r>
      <w:r w:rsidR="00BD2EBB" w:rsidRPr="0015692F">
        <w:rPr>
          <w:rFonts w:eastAsia="Times New Roman" w:cstheme="minorHAnsi"/>
          <w:sz w:val="22"/>
          <w:szCs w:val="22"/>
          <w:lang w:eastAsia="pl-PL"/>
        </w:rPr>
        <w:t xml:space="preserve"> zasad po</w:t>
      </w:r>
      <w:r w:rsidR="002C5B2A" w:rsidRPr="0015692F">
        <w:rPr>
          <w:rFonts w:eastAsia="Times New Roman" w:cstheme="minorHAnsi"/>
          <w:sz w:val="22"/>
          <w:szCs w:val="22"/>
          <w:lang w:eastAsia="pl-PL"/>
        </w:rPr>
        <w:t>rządkowych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BD2EBB" w:rsidRPr="0015692F">
        <w:rPr>
          <w:rFonts w:eastAsia="Times New Roman" w:cstheme="minorHAnsi"/>
          <w:sz w:val="22"/>
          <w:szCs w:val="22"/>
          <w:lang w:eastAsia="pl-PL"/>
        </w:rPr>
        <w:t xml:space="preserve">związanych z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2C5B2A" w:rsidRPr="0015692F">
        <w:rPr>
          <w:rFonts w:eastAsia="Times New Roman" w:cstheme="minorHAnsi"/>
          <w:sz w:val="22"/>
          <w:szCs w:val="22"/>
          <w:lang w:eastAsia="pl-PL"/>
        </w:rPr>
        <w:t>bezpieczeństwem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na terenie </w:t>
      </w:r>
      <w:r w:rsidR="00E769B4" w:rsidRPr="0015692F">
        <w:rPr>
          <w:rFonts w:eastAsia="Times New Roman" w:cstheme="minorHAnsi"/>
          <w:sz w:val="22"/>
          <w:szCs w:val="22"/>
          <w:lang w:eastAsia="pl-PL"/>
        </w:rPr>
        <w:t>Parku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, a </w:t>
      </w:r>
      <w:r w:rsidR="002C5B2A" w:rsidRPr="0015692F">
        <w:rPr>
          <w:rFonts w:eastAsia="Times New Roman" w:cstheme="minorHAnsi"/>
          <w:sz w:val="22"/>
          <w:szCs w:val="22"/>
          <w:lang w:eastAsia="pl-PL"/>
        </w:rPr>
        <w:t>także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do stosowania </w:t>
      </w:r>
      <w:r w:rsidR="005F2841" w:rsidRPr="0015692F">
        <w:rPr>
          <w:rFonts w:eastAsia="Times New Roman" w:cstheme="minorHAnsi"/>
          <w:sz w:val="22"/>
          <w:szCs w:val="22"/>
          <w:lang w:eastAsia="pl-PL"/>
        </w:rPr>
        <w:t xml:space="preserve">się do wytycznych </w:t>
      </w:r>
      <w:r w:rsidR="00BD2EBB" w:rsidRPr="0015692F">
        <w:rPr>
          <w:rFonts w:eastAsia="Times New Roman" w:cstheme="minorHAnsi"/>
          <w:sz w:val="22"/>
          <w:szCs w:val="22"/>
          <w:lang w:eastAsia="pl-PL"/>
        </w:rPr>
        <w:t>przekazywanych przez pracowników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2C5B2A" w:rsidRPr="0015692F">
        <w:rPr>
          <w:rFonts w:eastAsia="Times New Roman" w:cstheme="minorHAnsi"/>
          <w:sz w:val="22"/>
          <w:szCs w:val="22"/>
          <w:lang w:eastAsia="pl-PL"/>
        </w:rPr>
        <w:t>CENTRUM</w:t>
      </w:r>
      <w:r w:rsidR="00BD2EBB" w:rsidRPr="0015692F">
        <w:rPr>
          <w:rFonts w:eastAsia="Times New Roman" w:cstheme="minorHAnsi"/>
          <w:sz w:val="22"/>
          <w:szCs w:val="22"/>
          <w:lang w:eastAsia="pl-PL"/>
        </w:rPr>
        <w:t>.</w:t>
      </w:r>
    </w:p>
    <w:p w:rsidR="00BD2EBB" w:rsidRPr="0015692F" w:rsidRDefault="00BD2EBB" w:rsidP="0075143B">
      <w:pPr>
        <w:numPr>
          <w:ilvl w:val="0"/>
          <w:numId w:val="11"/>
        </w:numPr>
        <w:spacing w:line="360" w:lineRule="auto"/>
        <w:ind w:left="714" w:hanging="357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Pracownicy CENTRUM są uprawnieni do uniemożliwienia </w:t>
      </w:r>
      <w:r w:rsidR="0012122C" w:rsidRPr="0015692F">
        <w:rPr>
          <w:rFonts w:eastAsia="Times New Roman" w:cstheme="minorHAnsi"/>
          <w:sz w:val="22"/>
          <w:szCs w:val="22"/>
          <w:lang w:eastAsia="pl-PL"/>
        </w:rPr>
        <w:t xml:space="preserve">Zwiedzania Parku bądź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uczestnictwa w Wydarzeniu osobie, która nie przestrzega Regulaminu, jego zasad i wytycznych. W takim przypadku opłata za Bilet nie podlega zwrotowi. </w:t>
      </w:r>
    </w:p>
    <w:p w:rsidR="00917685" w:rsidRPr="0015692F" w:rsidRDefault="00D011E2" w:rsidP="0075143B">
      <w:pPr>
        <w:pStyle w:val="Akapitzlist"/>
        <w:numPr>
          <w:ilvl w:val="0"/>
          <w:numId w:val="11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Wstęp do Parku ma </w:t>
      </w:r>
      <w:r w:rsidR="00917685" w:rsidRPr="0015692F">
        <w:rPr>
          <w:rFonts w:eastAsia="Times New Roman" w:cstheme="minorHAnsi"/>
          <w:sz w:val="22"/>
          <w:szCs w:val="22"/>
          <w:lang w:eastAsia="pl-PL"/>
        </w:rPr>
        <w:t>wyłącznie osoba, która według swojej najlepszej wiedzy nie jest osobą zakażoną wirusem SARS-CoV-2, nie przebywa na kwarantannie, ani też nie przebywa pod nadzorem epidemiologicznym – co oświadcza</w:t>
      </w:r>
      <w:r w:rsidR="00917685" w:rsidRPr="00CF52E9">
        <w:rPr>
          <w:rFonts w:eastAsia="Times New Roman" w:cstheme="minorHAnsi"/>
          <w:lang w:eastAsia="pl-PL"/>
        </w:rPr>
        <w:t xml:space="preserve"> </w:t>
      </w:r>
      <w:r w:rsidR="00917685" w:rsidRPr="0015692F">
        <w:rPr>
          <w:rFonts w:eastAsia="Times New Roman" w:cstheme="minorHAnsi"/>
          <w:sz w:val="22"/>
          <w:szCs w:val="22"/>
          <w:lang w:eastAsia="pl-PL"/>
        </w:rPr>
        <w:t>własnoręcznym podpisem.</w:t>
      </w:r>
    </w:p>
    <w:p w:rsidR="00D011E2" w:rsidRPr="0015692F" w:rsidRDefault="00034DE4" w:rsidP="0075143B">
      <w:pPr>
        <w:numPr>
          <w:ilvl w:val="0"/>
          <w:numId w:val="12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W przypadku zaobserwowania </w:t>
      </w:r>
      <w:r w:rsidR="007A2211" w:rsidRPr="0015692F">
        <w:rPr>
          <w:rFonts w:eastAsia="Times New Roman" w:cstheme="minorHAnsi"/>
          <w:sz w:val="22"/>
          <w:szCs w:val="22"/>
          <w:lang w:eastAsia="pl-PL"/>
        </w:rPr>
        <w:t>wśród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E769B4" w:rsidRPr="0015692F">
        <w:rPr>
          <w:rFonts w:eastAsia="Times New Roman" w:cstheme="minorHAnsi"/>
          <w:sz w:val="22"/>
          <w:szCs w:val="22"/>
          <w:lang w:eastAsia="pl-PL"/>
        </w:rPr>
        <w:t>Zwiedzających</w:t>
      </w:r>
      <w:r w:rsidR="0015692F" w:rsidRPr="0015692F">
        <w:rPr>
          <w:rFonts w:eastAsia="Times New Roman" w:cstheme="minorHAnsi"/>
          <w:sz w:val="22"/>
          <w:szCs w:val="22"/>
          <w:lang w:eastAsia="pl-PL"/>
        </w:rPr>
        <w:t xml:space="preserve"> objawów chorobowych, </w:t>
      </w:r>
      <w:r w:rsidR="00D011E2" w:rsidRPr="0015692F">
        <w:rPr>
          <w:rFonts w:eastAsia="Times New Roman" w:cstheme="minorHAnsi"/>
          <w:sz w:val="22"/>
          <w:szCs w:val="22"/>
          <w:lang w:eastAsia="pl-PL"/>
        </w:rPr>
        <w:t>charakterystycznych dla wirusa SARS-CoV-2 (katar, kaszel, podwyższona temperatura), pracownik CENTRUM uprawiony jest do powstrzymania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D011E2" w:rsidRPr="0015692F">
        <w:rPr>
          <w:rFonts w:eastAsia="Times New Roman" w:cstheme="minorHAnsi"/>
          <w:sz w:val="22"/>
          <w:szCs w:val="22"/>
          <w:lang w:eastAsia="pl-PL"/>
        </w:rPr>
        <w:t xml:space="preserve">takiej osoby przed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wejściem </w:t>
      </w:r>
      <w:r w:rsidR="00E769B4" w:rsidRPr="0015692F">
        <w:rPr>
          <w:rFonts w:eastAsia="Times New Roman" w:cstheme="minorHAnsi"/>
          <w:sz w:val="22"/>
          <w:szCs w:val="22"/>
          <w:lang w:eastAsia="pl-PL"/>
        </w:rPr>
        <w:t>do Parku.</w:t>
      </w:r>
    </w:p>
    <w:p w:rsidR="00917685" w:rsidRPr="000E6C78" w:rsidRDefault="00917685" w:rsidP="0075143B">
      <w:pPr>
        <w:spacing w:line="276" w:lineRule="auto"/>
        <w:jc w:val="both"/>
        <w:rPr>
          <w:rFonts w:eastAsia="Times New Roman" w:cstheme="minorHAnsi"/>
          <w:lang w:eastAsia="pl-PL"/>
        </w:rPr>
      </w:pPr>
    </w:p>
    <w:p w:rsidR="00053A2F" w:rsidRPr="00D011E2" w:rsidRDefault="00053A2F" w:rsidP="0075143B">
      <w:pPr>
        <w:spacing w:line="276" w:lineRule="auto"/>
        <w:jc w:val="center"/>
        <w:rPr>
          <w:rFonts w:eastAsia="Times New Roman" w:cstheme="minorHAnsi"/>
          <w:b/>
          <w:lang w:eastAsia="pl-PL"/>
        </w:rPr>
      </w:pPr>
      <w:r w:rsidRPr="00D011E2">
        <w:rPr>
          <w:rFonts w:eastAsia="Times New Roman" w:cstheme="minorHAnsi"/>
          <w:b/>
          <w:lang w:eastAsia="pl-PL"/>
        </w:rPr>
        <w:t>§4</w:t>
      </w:r>
    </w:p>
    <w:p w:rsidR="00034DE4" w:rsidRPr="0015692F" w:rsidRDefault="00034DE4" w:rsidP="0075143B">
      <w:pPr>
        <w:numPr>
          <w:ilvl w:val="0"/>
          <w:numId w:val="13"/>
        </w:numPr>
        <w:spacing w:line="360" w:lineRule="auto"/>
        <w:ind w:hanging="357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Na terenie </w:t>
      </w:r>
      <w:r w:rsidR="005F54A2" w:rsidRPr="0015692F">
        <w:rPr>
          <w:rFonts w:eastAsia="Times New Roman" w:cstheme="minorHAnsi"/>
          <w:sz w:val="22"/>
          <w:szCs w:val="22"/>
          <w:lang w:eastAsia="pl-PL"/>
        </w:rPr>
        <w:t>Parku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obowiązuje przestrzeganie zasad </w:t>
      </w:r>
      <w:r w:rsidR="005369D4" w:rsidRPr="0015692F">
        <w:rPr>
          <w:rFonts w:eastAsia="Times New Roman" w:cstheme="minorHAnsi"/>
          <w:sz w:val="22"/>
          <w:szCs w:val="22"/>
          <w:lang w:eastAsia="pl-PL"/>
        </w:rPr>
        <w:t>reżimu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sanitarnego związanego z epidemią wirusa SARS-CoV-2. </w:t>
      </w:r>
    </w:p>
    <w:p w:rsidR="00034DE4" w:rsidRPr="0015692F" w:rsidRDefault="00034DE4" w:rsidP="0075143B">
      <w:pPr>
        <w:numPr>
          <w:ilvl w:val="0"/>
          <w:numId w:val="13"/>
        </w:numPr>
        <w:spacing w:line="360" w:lineRule="auto"/>
        <w:ind w:hanging="357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W czasie przebywania na terenie </w:t>
      </w:r>
      <w:r w:rsidR="005F54A2" w:rsidRPr="0015692F">
        <w:rPr>
          <w:rFonts w:eastAsia="Times New Roman" w:cstheme="minorHAnsi"/>
          <w:sz w:val="22"/>
          <w:szCs w:val="22"/>
          <w:lang w:eastAsia="pl-PL"/>
        </w:rPr>
        <w:t>Parku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, </w:t>
      </w:r>
      <w:r w:rsidR="005369D4" w:rsidRPr="0015692F">
        <w:rPr>
          <w:rFonts w:eastAsia="Times New Roman" w:cstheme="minorHAnsi"/>
          <w:sz w:val="22"/>
          <w:szCs w:val="22"/>
          <w:lang w:eastAsia="pl-PL"/>
        </w:rPr>
        <w:t>każda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osoba jest zobowiązana do: </w:t>
      </w:r>
    </w:p>
    <w:p w:rsidR="00D011E2" w:rsidRPr="0015692F" w:rsidRDefault="00034DE4" w:rsidP="0075143B">
      <w:pPr>
        <w:numPr>
          <w:ilvl w:val="1"/>
          <w:numId w:val="12"/>
        </w:numPr>
        <w:spacing w:line="360" w:lineRule="auto"/>
        <w:ind w:left="1134" w:hanging="357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zachowywania co najmniej </w:t>
      </w:r>
      <w:r w:rsidR="00E47F3D">
        <w:rPr>
          <w:rFonts w:eastAsia="Times New Roman" w:cstheme="minorHAnsi"/>
          <w:sz w:val="22"/>
          <w:szCs w:val="22"/>
          <w:lang w:eastAsia="pl-PL"/>
        </w:rPr>
        <w:t xml:space="preserve">1,5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m </w:t>
      </w:r>
      <w:r w:rsidR="005369D4" w:rsidRPr="0015692F">
        <w:rPr>
          <w:rFonts w:eastAsia="Times New Roman" w:cstheme="minorHAnsi"/>
          <w:sz w:val="22"/>
          <w:szCs w:val="22"/>
          <w:lang w:eastAsia="pl-PL"/>
        </w:rPr>
        <w:t>odstępu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od innych </w:t>
      </w:r>
      <w:proofErr w:type="spellStart"/>
      <w:r w:rsidRPr="0015692F">
        <w:rPr>
          <w:rFonts w:eastAsia="Times New Roman" w:cstheme="minorHAnsi"/>
          <w:sz w:val="22"/>
          <w:szCs w:val="22"/>
          <w:lang w:eastAsia="pl-PL"/>
        </w:rPr>
        <w:t>osób</w:t>
      </w:r>
      <w:proofErr w:type="spellEnd"/>
      <w:r w:rsidRPr="0015692F">
        <w:rPr>
          <w:rFonts w:eastAsia="Times New Roman" w:cstheme="minorHAnsi"/>
          <w:sz w:val="22"/>
          <w:szCs w:val="22"/>
          <w:lang w:eastAsia="pl-PL"/>
        </w:rPr>
        <w:t>,</w:t>
      </w:r>
    </w:p>
    <w:p w:rsidR="00E559B0" w:rsidRPr="0015692F" w:rsidRDefault="005369D4" w:rsidP="0015692F">
      <w:pPr>
        <w:numPr>
          <w:ilvl w:val="1"/>
          <w:numId w:val="12"/>
        </w:numPr>
        <w:spacing w:line="360" w:lineRule="auto"/>
        <w:ind w:left="1134" w:hanging="357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używania</w:t>
      </w:r>
      <w:r w:rsidR="00034DE4" w:rsidRPr="0015692F">
        <w:rPr>
          <w:rFonts w:eastAsia="Times New Roman" w:cstheme="minorHAnsi"/>
          <w:sz w:val="22"/>
          <w:szCs w:val="22"/>
          <w:lang w:eastAsia="pl-PL"/>
        </w:rPr>
        <w:t xml:space="preserve"> płynu odkażającego do </w:t>
      </w:r>
      <w:r w:rsidRPr="0015692F">
        <w:rPr>
          <w:rFonts w:eastAsia="Times New Roman" w:cstheme="minorHAnsi"/>
          <w:sz w:val="22"/>
          <w:szCs w:val="22"/>
          <w:lang w:eastAsia="pl-PL"/>
        </w:rPr>
        <w:t>rąk</w:t>
      </w:r>
      <w:r w:rsidR="00034DE4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Pr="0015692F">
        <w:rPr>
          <w:rFonts w:eastAsia="Times New Roman" w:cstheme="minorHAnsi"/>
          <w:sz w:val="22"/>
          <w:szCs w:val="22"/>
          <w:lang w:eastAsia="pl-PL"/>
        </w:rPr>
        <w:t>znajdującego</w:t>
      </w:r>
      <w:r w:rsidR="00034DE4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D011E2" w:rsidRPr="0015692F">
        <w:rPr>
          <w:rFonts w:eastAsia="Times New Roman" w:cstheme="minorHAnsi"/>
          <w:sz w:val="22"/>
          <w:szCs w:val="22"/>
          <w:lang w:eastAsia="pl-PL"/>
        </w:rPr>
        <w:t>się</w:t>
      </w:r>
      <w:r w:rsidR="00034DE4" w:rsidRPr="0015692F">
        <w:rPr>
          <w:rFonts w:eastAsia="Times New Roman" w:cstheme="minorHAnsi"/>
          <w:sz w:val="22"/>
          <w:szCs w:val="22"/>
          <w:lang w:eastAsia="pl-PL"/>
        </w:rPr>
        <w:t xml:space="preserve"> przy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wejściu</w:t>
      </w:r>
      <w:r w:rsidR="00034DE4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D011E2" w:rsidRPr="0015692F">
        <w:rPr>
          <w:rFonts w:eastAsia="Times New Roman" w:cstheme="minorHAnsi"/>
          <w:sz w:val="22"/>
          <w:szCs w:val="22"/>
          <w:lang w:eastAsia="pl-PL"/>
        </w:rPr>
        <w:t>do Europejskiego Centrum Muzyki Krzysztofa Pendereckiego, skąd rozpoczyna się zwiedzanie,</w:t>
      </w:r>
    </w:p>
    <w:p w:rsidR="00D011E2" w:rsidRPr="0015692F" w:rsidRDefault="00133420" w:rsidP="0075143B">
      <w:pPr>
        <w:numPr>
          <w:ilvl w:val="1"/>
          <w:numId w:val="12"/>
        </w:numPr>
        <w:spacing w:line="360" w:lineRule="auto"/>
        <w:ind w:left="1134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zakrywania ust i nosa środkami ochrony osobistej (maseczka lub przyłbica), zapewnionymi we własnym zakresie,</w:t>
      </w:r>
    </w:p>
    <w:p w:rsidR="00AB1835" w:rsidRPr="0015692F" w:rsidRDefault="00AB1835" w:rsidP="0075143B">
      <w:pPr>
        <w:pStyle w:val="Akapitzlist"/>
        <w:numPr>
          <w:ilvl w:val="0"/>
          <w:numId w:val="13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CENTRUM zastrzega sobie prawo do odmowy uczestnictwa w zwiedzaniu Parku osobie, która nie stosuje się do §4 p.2 ust. 3 niniejszego Regulaminu.</w:t>
      </w:r>
    </w:p>
    <w:p w:rsidR="00E559B0" w:rsidRPr="0015692F" w:rsidRDefault="00AB1835" w:rsidP="00E559B0">
      <w:pPr>
        <w:numPr>
          <w:ilvl w:val="0"/>
          <w:numId w:val="13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W sytuacjach wyjątkowych CENTRUM umożliwi płatny dostęp do jednorazowych maseczek ochronnych oraz rękawiczek na terenie obiektu. </w:t>
      </w:r>
    </w:p>
    <w:p w:rsidR="0015692F" w:rsidRPr="000E6C78" w:rsidRDefault="0015692F" w:rsidP="0075143B">
      <w:pPr>
        <w:spacing w:line="276" w:lineRule="auto"/>
        <w:jc w:val="both"/>
        <w:rPr>
          <w:rFonts w:eastAsia="Times New Roman" w:cstheme="minorHAnsi"/>
          <w:lang w:eastAsia="pl-PL"/>
        </w:rPr>
      </w:pPr>
    </w:p>
    <w:p w:rsidR="0075143B" w:rsidRPr="00AB1835" w:rsidRDefault="00053A2F" w:rsidP="008B6A44">
      <w:pPr>
        <w:spacing w:line="276" w:lineRule="auto"/>
        <w:ind w:left="360"/>
        <w:jc w:val="center"/>
        <w:rPr>
          <w:rFonts w:eastAsia="Times New Roman" w:cstheme="minorHAnsi"/>
          <w:b/>
          <w:lang w:eastAsia="pl-PL"/>
        </w:rPr>
      </w:pPr>
      <w:r w:rsidRPr="00AB1835">
        <w:rPr>
          <w:rFonts w:eastAsia="Times New Roman" w:cstheme="minorHAnsi"/>
          <w:b/>
          <w:lang w:eastAsia="pl-PL"/>
        </w:rPr>
        <w:t>§5</w:t>
      </w:r>
    </w:p>
    <w:p w:rsidR="0057755B" w:rsidRPr="0015692F" w:rsidRDefault="00BF1259" w:rsidP="0075143B">
      <w:pPr>
        <w:pStyle w:val="Akapitzlist"/>
        <w:numPr>
          <w:ilvl w:val="0"/>
          <w:numId w:val="31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CENTRUM </w:t>
      </w:r>
      <w:r w:rsidR="006761E6" w:rsidRPr="0015692F">
        <w:rPr>
          <w:rFonts w:eastAsia="Times New Roman" w:cstheme="minorHAnsi"/>
          <w:sz w:val="22"/>
          <w:szCs w:val="22"/>
          <w:lang w:eastAsia="pl-PL"/>
        </w:rPr>
        <w:t xml:space="preserve">zastrzega sobie prawo do zamknięcia części albo całości Parku w przypadku zagrożenia bezpieczeństwa Zwiedzających. </w:t>
      </w:r>
    </w:p>
    <w:p w:rsidR="00C769B4" w:rsidRPr="0015692F" w:rsidRDefault="00C769B4" w:rsidP="0075143B">
      <w:pPr>
        <w:pStyle w:val="Akapitzlist"/>
        <w:numPr>
          <w:ilvl w:val="0"/>
          <w:numId w:val="31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Na terenie Parku obowiązują następujące zakazy:</w:t>
      </w:r>
    </w:p>
    <w:p w:rsidR="00783097" w:rsidRPr="0015692F" w:rsidRDefault="00C769B4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wchodzenia na drzewa, obiekty i urządzenia parkowe, </w:t>
      </w:r>
    </w:p>
    <w:p w:rsidR="00783097" w:rsidRPr="0015692F" w:rsidRDefault="00C769B4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niszczenia roślinności, </w:t>
      </w:r>
    </w:p>
    <w:p w:rsidR="00783097" w:rsidRPr="0015692F" w:rsidRDefault="00C769B4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lastRenderedPageBreak/>
        <w:t xml:space="preserve">zaśmiecania parku i niszczenia obiektów i urządzeń parkowych, </w:t>
      </w:r>
    </w:p>
    <w:p w:rsidR="00783097" w:rsidRPr="0015692F" w:rsidRDefault="00C769B4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zbliżania się do stawu i kanału na odległość mniejszą niż 1 metr, </w:t>
      </w:r>
    </w:p>
    <w:p w:rsidR="00783097" w:rsidRPr="0015692F" w:rsidRDefault="00AB1835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wchodzenia na pomost,</w:t>
      </w:r>
    </w:p>
    <w:p w:rsidR="00783097" w:rsidRPr="0015692F" w:rsidRDefault="00C769B4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zanieczyszczanie stawu i oczek wodnych, łowienia ryb, płoszenia ptactwa i zwierzyny,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używania odbiorników radiowych i innych urządzeń zakłócających ciszę, 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biwakowania i rozpalania ognisk, 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używania tzw. dronów, 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przebywania na terenie Parku podczas burz i wichur, 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przebywania na terenie Parku p</w:t>
      </w:r>
      <w:r w:rsidR="00AB1835" w:rsidRPr="0015692F">
        <w:rPr>
          <w:rFonts w:eastAsia="Times New Roman" w:cstheme="minorHAnsi"/>
          <w:sz w:val="22"/>
          <w:szCs w:val="22"/>
          <w:lang w:eastAsia="pl-PL"/>
        </w:rPr>
        <w:t>oza godzinami Zwiedzania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, 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wprowadzania i poruszania się po Parku wszelkimi pojazdami (w tym rowerami),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wnoszenia bagażu większego niż 45 x 29 x 45 cm; dopuszczalne jest wnoszenie torebek oraz bagażu niezbędnego ze względów zdrowotnych; 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wnoszenia przedmiotów, które mogą wyrządzić szkodę innym Zwiedzającym przez zanieczyszczenie lub uszkodzenie ciała lub ich mienia albo mogą zanieczyścić lub uszkodzić wyposażenie Parku,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wprowadza</w:t>
      </w:r>
      <w:r w:rsidR="00AB1835" w:rsidRPr="0015692F">
        <w:rPr>
          <w:rFonts w:eastAsia="Times New Roman" w:cstheme="minorHAnsi"/>
          <w:sz w:val="22"/>
          <w:szCs w:val="22"/>
          <w:lang w:eastAsia="pl-PL"/>
        </w:rPr>
        <w:t>nia (w tym wnoszenia) zwierząt. D</w:t>
      </w:r>
      <w:r w:rsidRPr="0015692F">
        <w:rPr>
          <w:rFonts w:eastAsia="Times New Roman" w:cstheme="minorHAnsi"/>
          <w:sz w:val="22"/>
          <w:szCs w:val="22"/>
          <w:lang w:eastAsia="pl-PL"/>
        </w:rPr>
        <w:t>opuszczalne jest wprowadzenie na teren Parku psów przewodników</w:t>
      </w:r>
      <w:r w:rsidR="003108B5" w:rsidRPr="0015692F">
        <w:rPr>
          <w:rFonts w:eastAsia="Times New Roman" w:cstheme="minorHAnsi"/>
          <w:sz w:val="22"/>
          <w:szCs w:val="22"/>
          <w:lang w:eastAsia="pl-PL"/>
        </w:rPr>
        <w:t>,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</w:p>
    <w:p w:rsidR="00783097" w:rsidRPr="0015692F" w:rsidRDefault="00AB1835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palenia tytoniu,</w:t>
      </w:r>
    </w:p>
    <w:p w:rsidR="00E559B0" w:rsidRPr="0015692F" w:rsidRDefault="0075143B" w:rsidP="0015692F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biegania oraz </w:t>
      </w:r>
      <w:r w:rsidR="00AB1835" w:rsidRPr="0015692F">
        <w:rPr>
          <w:rFonts w:eastAsia="Times New Roman" w:cstheme="minorHAnsi"/>
          <w:sz w:val="22"/>
          <w:szCs w:val="22"/>
          <w:lang w:eastAsia="pl-PL"/>
        </w:rPr>
        <w:t>głośnego zachowania,</w:t>
      </w:r>
    </w:p>
    <w:p w:rsidR="00783097" w:rsidRPr="0015692F" w:rsidRDefault="0037615A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wchodzenia do stref wyłączonych ze zwiedzania, </w:t>
      </w:r>
    </w:p>
    <w:p w:rsidR="00783097" w:rsidRPr="0015692F" w:rsidRDefault="00A80CC6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zabrania się fotografowania i filmowania systemów bezpieczeństwa Parku i </w:t>
      </w:r>
      <w:r w:rsidR="00AB1835" w:rsidRPr="0015692F">
        <w:rPr>
          <w:rFonts w:eastAsia="Times New Roman" w:cstheme="minorHAnsi"/>
          <w:sz w:val="22"/>
          <w:szCs w:val="22"/>
          <w:lang w:eastAsia="pl-PL"/>
        </w:rPr>
        <w:t>znajdującego się tam Dworu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, </w:t>
      </w:r>
    </w:p>
    <w:p w:rsidR="00783097" w:rsidRPr="0015692F" w:rsidRDefault="00A80CC6" w:rsidP="00E559B0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utrudniania pracownikom CENTRUM </w:t>
      </w:r>
      <w:r w:rsidR="00480147" w:rsidRPr="0015692F">
        <w:rPr>
          <w:rFonts w:eastAsia="Times New Roman" w:cstheme="minorHAnsi"/>
          <w:sz w:val="22"/>
          <w:szCs w:val="22"/>
          <w:lang w:eastAsia="pl-PL"/>
        </w:rPr>
        <w:t xml:space="preserve">wykonywania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ich obowiązków służbowych, jak również utrudniania funkcjonowania CENTRUM w inny sposób, </w:t>
      </w:r>
    </w:p>
    <w:p w:rsidR="0075143B" w:rsidRPr="0015692F" w:rsidRDefault="00A80CC6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wstępu na teren Parku osobom znajdującym się pod wpływem alkoholu lub zachowującym się w sposób, który zagraża bezpieczeństwu innych osób lub obiektów i urządzeń parkowych, zakłóca porządek zwiedzania przez innych Zwiedzających, narusza ogólnie przyjęte normy zach</w:t>
      </w:r>
      <w:r w:rsidR="0075143B" w:rsidRPr="0015692F">
        <w:rPr>
          <w:rFonts w:eastAsia="Times New Roman" w:cstheme="minorHAnsi"/>
          <w:sz w:val="22"/>
          <w:szCs w:val="22"/>
          <w:lang w:eastAsia="pl-PL"/>
        </w:rPr>
        <w:t>owania w miejscach publicznych,</w:t>
      </w:r>
    </w:p>
    <w:p w:rsidR="0075143B" w:rsidRPr="0015692F" w:rsidRDefault="00A80CC6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organizowanie zgromadzeń publicznych, zbiórek pieniędzy, prowadzenie handlu oraz umieszczanie rekla</w:t>
      </w:r>
      <w:r w:rsidR="00480147" w:rsidRPr="0015692F">
        <w:rPr>
          <w:rFonts w:eastAsia="Times New Roman" w:cstheme="minorHAnsi"/>
          <w:sz w:val="22"/>
          <w:szCs w:val="22"/>
          <w:lang w:eastAsia="pl-PL"/>
        </w:rPr>
        <w:t>m i ogłoszeń bez zgody CENTRUM,</w:t>
      </w:r>
    </w:p>
    <w:p w:rsidR="00C769B4" w:rsidRPr="0015692F" w:rsidRDefault="00A80CC6" w:rsidP="0075143B">
      <w:pPr>
        <w:pStyle w:val="Akapitzlist"/>
        <w:numPr>
          <w:ilvl w:val="0"/>
          <w:numId w:val="37"/>
        </w:numPr>
        <w:spacing w:line="360" w:lineRule="auto"/>
        <w:ind w:left="993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inne wynikające z obowiązujących przepisów prawa.</w:t>
      </w:r>
    </w:p>
    <w:p w:rsidR="00480147" w:rsidRPr="0015692F" w:rsidRDefault="00480147" w:rsidP="0075143B">
      <w:pPr>
        <w:pStyle w:val="Akapitzlist"/>
        <w:spacing w:line="360" w:lineRule="auto"/>
        <w:ind w:left="1080"/>
        <w:jc w:val="both"/>
        <w:rPr>
          <w:rFonts w:eastAsia="Times New Roman" w:cstheme="minorHAnsi"/>
          <w:sz w:val="22"/>
          <w:szCs w:val="22"/>
          <w:lang w:eastAsia="pl-PL"/>
        </w:rPr>
      </w:pPr>
    </w:p>
    <w:p w:rsidR="0075143B" w:rsidRPr="0015692F" w:rsidRDefault="00A80CC6" w:rsidP="0075143B">
      <w:pPr>
        <w:pStyle w:val="Akapitzlist"/>
        <w:numPr>
          <w:ilvl w:val="0"/>
          <w:numId w:val="31"/>
        </w:numPr>
        <w:spacing w:line="360" w:lineRule="auto"/>
        <w:jc w:val="both"/>
        <w:rPr>
          <w:rFonts w:eastAsia="Times New Roman" w:cstheme="minorHAnsi"/>
          <w:color w:val="00B050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Fotografowanie i filmowanie dokonywane w ramach prowadzonej działalności gospodarczej lub zawodowej albo do celów innych niż prywatne lub niekomercyjne wymaga zawarcia umowy z CENTRUM dotyczącej takiego fotografowania lub filmowania. W celu uzyskania informacji co do zawarcia tej umowy należy skontaktować się z sekretariatem CENTRUM.</w:t>
      </w:r>
    </w:p>
    <w:p w:rsidR="000E4AB7" w:rsidRPr="000E6C78" w:rsidRDefault="000E4AB7" w:rsidP="0075143B">
      <w:pPr>
        <w:pStyle w:val="Akapitzlist"/>
        <w:spacing w:line="360" w:lineRule="auto"/>
        <w:jc w:val="both"/>
        <w:rPr>
          <w:rFonts w:eastAsia="Times New Roman" w:cstheme="minorHAnsi"/>
          <w:lang w:eastAsia="pl-PL"/>
        </w:rPr>
      </w:pPr>
    </w:p>
    <w:p w:rsidR="008B6A44" w:rsidRDefault="008B6A44" w:rsidP="0075143B">
      <w:pPr>
        <w:spacing w:line="360" w:lineRule="auto"/>
        <w:ind w:left="720"/>
        <w:jc w:val="center"/>
        <w:rPr>
          <w:rFonts w:eastAsia="Times New Roman" w:cstheme="minorHAnsi"/>
          <w:b/>
          <w:lang w:eastAsia="pl-PL"/>
        </w:rPr>
      </w:pPr>
    </w:p>
    <w:p w:rsidR="00D64BE7" w:rsidRPr="00480147" w:rsidRDefault="00053A2F" w:rsidP="0075143B">
      <w:pPr>
        <w:spacing w:line="360" w:lineRule="auto"/>
        <w:ind w:left="720"/>
        <w:jc w:val="center"/>
        <w:rPr>
          <w:rFonts w:eastAsia="Times New Roman" w:cstheme="minorHAnsi"/>
          <w:b/>
          <w:lang w:eastAsia="pl-PL"/>
        </w:rPr>
      </w:pPr>
      <w:r w:rsidRPr="00480147">
        <w:rPr>
          <w:rFonts w:eastAsia="Times New Roman" w:cstheme="minorHAnsi"/>
          <w:b/>
          <w:lang w:eastAsia="pl-PL"/>
        </w:rPr>
        <w:t>§6</w:t>
      </w:r>
    </w:p>
    <w:p w:rsidR="00053A2F" w:rsidRPr="0015692F" w:rsidRDefault="00053A2F" w:rsidP="0075143B">
      <w:pPr>
        <w:numPr>
          <w:ilvl w:val="0"/>
          <w:numId w:val="16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>Zasady uczestnictwa w Wydarzeni</w:t>
      </w:r>
      <w:r w:rsidR="00480147" w:rsidRPr="0015692F">
        <w:rPr>
          <w:rFonts w:eastAsia="Times New Roman" w:cstheme="minorHAnsi"/>
          <w:sz w:val="22"/>
          <w:szCs w:val="22"/>
          <w:lang w:eastAsia="pl-PL"/>
        </w:rPr>
        <w:t>ach</w:t>
      </w:r>
      <w:r w:rsidR="002C5C48" w:rsidRPr="0015692F">
        <w:rPr>
          <w:rFonts w:eastAsia="Times New Roman" w:cstheme="minorHAnsi"/>
          <w:sz w:val="22"/>
          <w:szCs w:val="22"/>
          <w:lang w:eastAsia="pl-PL"/>
        </w:rPr>
        <w:t xml:space="preserve"> organizowanych przez Europejskie Centrum Muzyki Krzysztofa Pendereckiego oraz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przebywania na terenie </w:t>
      </w:r>
      <w:r w:rsidR="00A80CC6" w:rsidRPr="0015692F">
        <w:rPr>
          <w:rFonts w:eastAsia="Times New Roman" w:cstheme="minorHAnsi"/>
          <w:sz w:val="22"/>
          <w:szCs w:val="22"/>
          <w:lang w:eastAsia="pl-PL"/>
        </w:rPr>
        <w:t>Parku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480147" w:rsidRPr="0015692F">
        <w:rPr>
          <w:rFonts w:eastAsia="Times New Roman" w:cstheme="minorHAnsi"/>
          <w:sz w:val="22"/>
          <w:szCs w:val="22"/>
          <w:lang w:eastAsia="pl-PL"/>
        </w:rPr>
        <w:t>mogą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741DF8" w:rsidRPr="0015692F">
        <w:rPr>
          <w:rFonts w:eastAsia="Times New Roman" w:cstheme="minorHAnsi"/>
          <w:sz w:val="22"/>
          <w:szCs w:val="22"/>
          <w:lang w:eastAsia="pl-PL"/>
        </w:rPr>
        <w:t>by</w:t>
      </w:r>
      <w:r w:rsidR="00D64BE7" w:rsidRPr="0015692F">
        <w:rPr>
          <w:rFonts w:eastAsia="Times New Roman" w:cstheme="minorHAnsi"/>
          <w:sz w:val="22"/>
          <w:szCs w:val="22"/>
          <w:lang w:eastAsia="pl-PL"/>
        </w:rPr>
        <w:t xml:space="preserve">ć 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uzupełniane lub zmieniane w </w:t>
      </w:r>
      <w:r w:rsidR="00741DF8" w:rsidRPr="0015692F">
        <w:rPr>
          <w:rFonts w:eastAsia="Times New Roman" w:cstheme="minorHAnsi"/>
          <w:sz w:val="22"/>
          <w:szCs w:val="22"/>
          <w:lang w:eastAsia="pl-PL"/>
        </w:rPr>
        <w:t>każdym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czasie. </w:t>
      </w:r>
    </w:p>
    <w:p w:rsidR="00053A2F" w:rsidRPr="0015692F" w:rsidRDefault="00053A2F" w:rsidP="0075143B">
      <w:pPr>
        <w:numPr>
          <w:ilvl w:val="0"/>
          <w:numId w:val="16"/>
        </w:numPr>
        <w:spacing w:line="360" w:lineRule="auto"/>
        <w:jc w:val="both"/>
        <w:rPr>
          <w:rFonts w:eastAsia="Times New Roman" w:cstheme="minorHAnsi"/>
          <w:sz w:val="22"/>
          <w:szCs w:val="22"/>
          <w:lang w:eastAsia="pl-PL"/>
        </w:rPr>
      </w:pPr>
      <w:r w:rsidRPr="0015692F">
        <w:rPr>
          <w:rFonts w:eastAsia="Times New Roman" w:cstheme="minorHAnsi"/>
          <w:sz w:val="22"/>
          <w:szCs w:val="22"/>
          <w:lang w:eastAsia="pl-PL"/>
        </w:rPr>
        <w:t xml:space="preserve">Regulamin </w:t>
      </w:r>
      <w:r w:rsidR="00741DF8" w:rsidRPr="0015692F">
        <w:rPr>
          <w:rFonts w:eastAsia="Times New Roman" w:cstheme="minorHAnsi"/>
          <w:sz w:val="22"/>
          <w:szCs w:val="22"/>
          <w:lang w:eastAsia="pl-PL"/>
        </w:rPr>
        <w:t>obowiązuje</w:t>
      </w:r>
      <w:r w:rsidR="002C5C48" w:rsidRPr="0015692F">
        <w:rPr>
          <w:rFonts w:eastAsia="Times New Roman" w:cstheme="minorHAnsi"/>
          <w:sz w:val="22"/>
          <w:szCs w:val="22"/>
          <w:lang w:eastAsia="pl-PL"/>
        </w:rPr>
        <w:t xml:space="preserve"> od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BB1966">
        <w:rPr>
          <w:rFonts w:eastAsia="Times New Roman" w:cstheme="minorHAnsi"/>
          <w:sz w:val="22"/>
          <w:szCs w:val="22"/>
          <w:lang w:eastAsia="pl-PL"/>
        </w:rPr>
        <w:t>1</w:t>
      </w:r>
      <w:r w:rsidR="00167854">
        <w:rPr>
          <w:rFonts w:eastAsia="Times New Roman" w:cstheme="minorHAnsi"/>
          <w:sz w:val="22"/>
          <w:szCs w:val="22"/>
          <w:lang w:eastAsia="pl-PL"/>
        </w:rPr>
        <w:t>4</w:t>
      </w:r>
      <w:r w:rsidR="002C5C48" w:rsidRPr="0015692F">
        <w:rPr>
          <w:rFonts w:eastAsia="Times New Roman" w:cstheme="minorHAnsi"/>
          <w:sz w:val="22"/>
          <w:szCs w:val="22"/>
          <w:lang w:eastAsia="pl-PL"/>
        </w:rPr>
        <w:t xml:space="preserve"> </w:t>
      </w:r>
      <w:r w:rsidR="00BB1966">
        <w:rPr>
          <w:rFonts w:eastAsia="Times New Roman" w:cstheme="minorHAnsi"/>
          <w:sz w:val="22"/>
          <w:szCs w:val="22"/>
          <w:lang w:eastAsia="pl-PL"/>
        </w:rPr>
        <w:t>lutego</w:t>
      </w:r>
      <w:r w:rsidR="002C5C48" w:rsidRPr="0015692F">
        <w:rPr>
          <w:rFonts w:eastAsia="Times New Roman" w:cstheme="minorHAnsi"/>
          <w:sz w:val="22"/>
          <w:szCs w:val="22"/>
          <w:lang w:eastAsia="pl-PL"/>
        </w:rPr>
        <w:t xml:space="preserve"> 2</w:t>
      </w:r>
      <w:r w:rsidR="00BB1966">
        <w:rPr>
          <w:rFonts w:eastAsia="Times New Roman" w:cstheme="minorHAnsi"/>
          <w:sz w:val="22"/>
          <w:szCs w:val="22"/>
          <w:lang w:eastAsia="pl-PL"/>
        </w:rPr>
        <w:t>021</w:t>
      </w:r>
      <w:r w:rsidRPr="0015692F">
        <w:rPr>
          <w:rFonts w:eastAsia="Times New Roman" w:cstheme="minorHAnsi"/>
          <w:sz w:val="22"/>
          <w:szCs w:val="22"/>
          <w:lang w:eastAsia="pl-PL"/>
        </w:rPr>
        <w:t xml:space="preserve">r. i pozostaje w mocy do odwołania. </w:t>
      </w:r>
    </w:p>
    <w:p w:rsidR="00012DFC" w:rsidRPr="0015692F" w:rsidRDefault="00012DFC" w:rsidP="0075143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64BE7" w:rsidRPr="0015692F" w:rsidRDefault="00D64BE7" w:rsidP="0075143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64BE7" w:rsidRPr="00034DE4" w:rsidRDefault="00D64BE7" w:rsidP="004506B3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sectPr w:rsidR="00D64BE7" w:rsidRPr="00034DE4" w:rsidSect="0015692F">
      <w:pgSz w:w="11900" w:h="16840"/>
      <w:pgMar w:top="709" w:right="112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5672"/>
    <w:multiLevelType w:val="multilevel"/>
    <w:tmpl w:val="47668B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464EC"/>
    <w:multiLevelType w:val="multilevel"/>
    <w:tmpl w:val="47668B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67BD8"/>
    <w:multiLevelType w:val="multilevel"/>
    <w:tmpl w:val="47668B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AD6A34"/>
    <w:multiLevelType w:val="multilevel"/>
    <w:tmpl w:val="32E4B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705E09"/>
    <w:multiLevelType w:val="multilevel"/>
    <w:tmpl w:val="47668B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5B042B"/>
    <w:multiLevelType w:val="multilevel"/>
    <w:tmpl w:val="348A10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4A5C8F"/>
    <w:multiLevelType w:val="multilevel"/>
    <w:tmpl w:val="5212E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719C6"/>
    <w:multiLevelType w:val="multilevel"/>
    <w:tmpl w:val="D45082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14B6A"/>
    <w:multiLevelType w:val="hybridMultilevel"/>
    <w:tmpl w:val="B0CC1D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8C3335"/>
    <w:multiLevelType w:val="multilevel"/>
    <w:tmpl w:val="6F16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3F465E"/>
    <w:multiLevelType w:val="multilevel"/>
    <w:tmpl w:val="69963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AC1E47"/>
    <w:multiLevelType w:val="multilevel"/>
    <w:tmpl w:val="896A2E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2F5F5F"/>
    <w:multiLevelType w:val="multilevel"/>
    <w:tmpl w:val="54B07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BF09C4"/>
    <w:multiLevelType w:val="multilevel"/>
    <w:tmpl w:val="98C2D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A4359D"/>
    <w:multiLevelType w:val="multilevel"/>
    <w:tmpl w:val="F85EB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017139"/>
    <w:multiLevelType w:val="multilevel"/>
    <w:tmpl w:val="FBF6DA7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554BB7"/>
    <w:multiLevelType w:val="multilevel"/>
    <w:tmpl w:val="6F16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F074BE"/>
    <w:multiLevelType w:val="multilevel"/>
    <w:tmpl w:val="D794FF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5E6080"/>
    <w:multiLevelType w:val="multilevel"/>
    <w:tmpl w:val="99143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984124"/>
    <w:multiLevelType w:val="multilevel"/>
    <w:tmpl w:val="92680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F83F75"/>
    <w:multiLevelType w:val="multilevel"/>
    <w:tmpl w:val="539E2B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774D68"/>
    <w:multiLevelType w:val="multilevel"/>
    <w:tmpl w:val="47668B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433D3A"/>
    <w:multiLevelType w:val="multilevel"/>
    <w:tmpl w:val="18D0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7F7C31"/>
    <w:multiLevelType w:val="multilevel"/>
    <w:tmpl w:val="67C43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371C81"/>
    <w:multiLevelType w:val="multilevel"/>
    <w:tmpl w:val="8B4C6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344EE7"/>
    <w:multiLevelType w:val="multilevel"/>
    <w:tmpl w:val="4F480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033232"/>
    <w:multiLevelType w:val="multilevel"/>
    <w:tmpl w:val="C0EEE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0554FB"/>
    <w:multiLevelType w:val="hybridMultilevel"/>
    <w:tmpl w:val="B24EE81A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9953A78"/>
    <w:multiLevelType w:val="multilevel"/>
    <w:tmpl w:val="89840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E138B9"/>
    <w:multiLevelType w:val="multilevel"/>
    <w:tmpl w:val="983E0B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0224A1"/>
    <w:multiLevelType w:val="multilevel"/>
    <w:tmpl w:val="6F16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E82EB4"/>
    <w:multiLevelType w:val="multilevel"/>
    <w:tmpl w:val="D03C3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960B86"/>
    <w:multiLevelType w:val="multilevel"/>
    <w:tmpl w:val="9E6E73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1E642E"/>
    <w:multiLevelType w:val="multilevel"/>
    <w:tmpl w:val="C00AD8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E920D2"/>
    <w:multiLevelType w:val="multilevel"/>
    <w:tmpl w:val="BA2222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E73E41"/>
    <w:multiLevelType w:val="multilevel"/>
    <w:tmpl w:val="08702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050F41"/>
    <w:multiLevelType w:val="multilevel"/>
    <w:tmpl w:val="E8EC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25"/>
  </w:num>
  <w:num w:numId="3">
    <w:abstractNumId w:val="26"/>
  </w:num>
  <w:num w:numId="4">
    <w:abstractNumId w:val="32"/>
  </w:num>
  <w:num w:numId="5">
    <w:abstractNumId w:val="35"/>
  </w:num>
  <w:num w:numId="6">
    <w:abstractNumId w:val="13"/>
  </w:num>
  <w:num w:numId="7">
    <w:abstractNumId w:val="11"/>
  </w:num>
  <w:num w:numId="8">
    <w:abstractNumId w:val="24"/>
  </w:num>
  <w:num w:numId="9">
    <w:abstractNumId w:val="3"/>
  </w:num>
  <w:num w:numId="10">
    <w:abstractNumId w:val="6"/>
  </w:num>
  <w:num w:numId="11">
    <w:abstractNumId w:val="9"/>
  </w:num>
  <w:num w:numId="12">
    <w:abstractNumId w:val="21"/>
  </w:num>
  <w:num w:numId="13">
    <w:abstractNumId w:val="14"/>
  </w:num>
  <w:num w:numId="14">
    <w:abstractNumId w:val="23"/>
  </w:num>
  <w:num w:numId="15">
    <w:abstractNumId w:val="20"/>
  </w:num>
  <w:num w:numId="16">
    <w:abstractNumId w:val="28"/>
  </w:num>
  <w:num w:numId="17">
    <w:abstractNumId w:val="19"/>
  </w:num>
  <w:num w:numId="18">
    <w:abstractNumId w:val="18"/>
  </w:num>
  <w:num w:numId="19">
    <w:abstractNumId w:val="10"/>
  </w:num>
  <w:num w:numId="20">
    <w:abstractNumId w:val="17"/>
  </w:num>
  <w:num w:numId="21">
    <w:abstractNumId w:val="34"/>
  </w:num>
  <w:num w:numId="22">
    <w:abstractNumId w:val="5"/>
  </w:num>
  <w:num w:numId="23">
    <w:abstractNumId w:val="22"/>
  </w:num>
  <w:num w:numId="24">
    <w:abstractNumId w:val="31"/>
  </w:num>
  <w:num w:numId="25">
    <w:abstractNumId w:val="29"/>
  </w:num>
  <w:num w:numId="26">
    <w:abstractNumId w:val="7"/>
  </w:num>
  <w:num w:numId="27">
    <w:abstractNumId w:val="1"/>
  </w:num>
  <w:num w:numId="28">
    <w:abstractNumId w:val="2"/>
  </w:num>
  <w:num w:numId="29">
    <w:abstractNumId w:val="0"/>
  </w:num>
  <w:num w:numId="30">
    <w:abstractNumId w:val="4"/>
  </w:num>
  <w:num w:numId="31">
    <w:abstractNumId w:val="15"/>
  </w:num>
  <w:num w:numId="32">
    <w:abstractNumId w:val="33"/>
  </w:num>
  <w:num w:numId="33">
    <w:abstractNumId w:val="12"/>
  </w:num>
  <w:num w:numId="34">
    <w:abstractNumId w:val="8"/>
  </w:num>
  <w:num w:numId="35">
    <w:abstractNumId w:val="30"/>
  </w:num>
  <w:num w:numId="36">
    <w:abstractNumId w:val="1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DD2"/>
    <w:rsid w:val="0000360F"/>
    <w:rsid w:val="00007270"/>
    <w:rsid w:val="00011155"/>
    <w:rsid w:val="00012DFC"/>
    <w:rsid w:val="00027274"/>
    <w:rsid w:val="00034DE4"/>
    <w:rsid w:val="00046CE0"/>
    <w:rsid w:val="00053A2F"/>
    <w:rsid w:val="00094567"/>
    <w:rsid w:val="000E4AB7"/>
    <w:rsid w:val="000E6C78"/>
    <w:rsid w:val="00110A2B"/>
    <w:rsid w:val="0012122C"/>
    <w:rsid w:val="001224A7"/>
    <w:rsid w:val="00133420"/>
    <w:rsid w:val="00140987"/>
    <w:rsid w:val="0015692F"/>
    <w:rsid w:val="00167854"/>
    <w:rsid w:val="001E13FB"/>
    <w:rsid w:val="001F51F3"/>
    <w:rsid w:val="0021383A"/>
    <w:rsid w:val="00277BCD"/>
    <w:rsid w:val="002874D5"/>
    <w:rsid w:val="002A36AD"/>
    <w:rsid w:val="002C5B2A"/>
    <w:rsid w:val="002C5C48"/>
    <w:rsid w:val="003108B5"/>
    <w:rsid w:val="00312678"/>
    <w:rsid w:val="00344A2F"/>
    <w:rsid w:val="0037615A"/>
    <w:rsid w:val="003B4561"/>
    <w:rsid w:val="003C0F1D"/>
    <w:rsid w:val="003E3DDE"/>
    <w:rsid w:val="004506B3"/>
    <w:rsid w:val="004715FE"/>
    <w:rsid w:val="00471C2A"/>
    <w:rsid w:val="00480147"/>
    <w:rsid w:val="005369D4"/>
    <w:rsid w:val="0057755B"/>
    <w:rsid w:val="005C35B6"/>
    <w:rsid w:val="005E25AA"/>
    <w:rsid w:val="005F2841"/>
    <w:rsid w:val="005F54A2"/>
    <w:rsid w:val="005F7DD2"/>
    <w:rsid w:val="006124AC"/>
    <w:rsid w:val="00612A45"/>
    <w:rsid w:val="00634ADE"/>
    <w:rsid w:val="006761E6"/>
    <w:rsid w:val="006F4EA8"/>
    <w:rsid w:val="0070004C"/>
    <w:rsid w:val="00715E57"/>
    <w:rsid w:val="00741DF8"/>
    <w:rsid w:val="0075143B"/>
    <w:rsid w:val="00761ADA"/>
    <w:rsid w:val="00783097"/>
    <w:rsid w:val="007A2211"/>
    <w:rsid w:val="007A368E"/>
    <w:rsid w:val="008744BE"/>
    <w:rsid w:val="0087721A"/>
    <w:rsid w:val="008B6A44"/>
    <w:rsid w:val="00917685"/>
    <w:rsid w:val="00924FE1"/>
    <w:rsid w:val="00941913"/>
    <w:rsid w:val="00977FF5"/>
    <w:rsid w:val="009B4C77"/>
    <w:rsid w:val="00A160F4"/>
    <w:rsid w:val="00A6526C"/>
    <w:rsid w:val="00A80CC6"/>
    <w:rsid w:val="00AA014A"/>
    <w:rsid w:val="00AB1835"/>
    <w:rsid w:val="00B34D93"/>
    <w:rsid w:val="00B93112"/>
    <w:rsid w:val="00BB1966"/>
    <w:rsid w:val="00BB6305"/>
    <w:rsid w:val="00BC7FF2"/>
    <w:rsid w:val="00BD2EBB"/>
    <w:rsid w:val="00BF1259"/>
    <w:rsid w:val="00C119B8"/>
    <w:rsid w:val="00C72241"/>
    <w:rsid w:val="00C769B4"/>
    <w:rsid w:val="00CF52E9"/>
    <w:rsid w:val="00D011E2"/>
    <w:rsid w:val="00D26288"/>
    <w:rsid w:val="00D44BC1"/>
    <w:rsid w:val="00D4683B"/>
    <w:rsid w:val="00D64BE7"/>
    <w:rsid w:val="00E071E1"/>
    <w:rsid w:val="00E47F3D"/>
    <w:rsid w:val="00E559B0"/>
    <w:rsid w:val="00E70AC0"/>
    <w:rsid w:val="00E769B4"/>
    <w:rsid w:val="00F10E36"/>
    <w:rsid w:val="00F612E7"/>
    <w:rsid w:val="00F61917"/>
    <w:rsid w:val="00F9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8141E-F7D4-A449-8509-E5658FF7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53A2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977F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8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84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B6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0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38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4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2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6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8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0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7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8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0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4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3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51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6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85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2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2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4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8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8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6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1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5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2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8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1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5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5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pl/web/kultura/wytyczne-dla-organizatorow-imprez-kulturalnych-i-rozrywkowych-w-trakcie-epidemii-wirusa-sars-cov-2-w-polsc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FE023-890B-4072-9F48-0ED6C884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suchecka.ilona@me.com</dc:creator>
  <cp:keywords/>
  <dc:description/>
  <cp:lastModifiedBy>Marta Faliszek</cp:lastModifiedBy>
  <cp:revision>4</cp:revision>
  <cp:lastPrinted>2020-06-23T13:53:00Z</cp:lastPrinted>
  <dcterms:created xsi:type="dcterms:W3CDTF">2021-02-08T14:25:00Z</dcterms:created>
  <dcterms:modified xsi:type="dcterms:W3CDTF">2021-02-09T09:38:00Z</dcterms:modified>
</cp:coreProperties>
</file>